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start="566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Telatyn, dnia 11.03.2024 r.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Protokół Gminnego Konkursu Czytelniczego ,,Radość Czytania’’ luty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Celem konkursu było: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Promowanie aktywności czytelniczej wśród młodzieży szkolnej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Rozwijanie indywidualnych zainteresowań i pasji czytelniczych</w:t>
      </w:r>
    </w:p>
    <w:p>
      <w:pPr>
        <w:pStyle w:val="ListParagraph"/>
        <w:numPr>
          <w:ilvl w:val="0"/>
          <w:numId w:val="3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Uświadomienie roli książki w życiu człowieka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Komisja w składzie: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Inspektor do spraw Kultury i Promocji  UG - P. Ewelina Galant - Woźniak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 Biblioteki - P. Alicja Górnik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Pracownik Biblioteki  - P. Marlena Łukasik - Bożek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 analizie kart czytelników przyznano następujące miejsca: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Zosia Rechul                                  6- latki                              I miejsce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Klara Kusiak                                   6 - latki                             II miejsce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Fabian Kominiarczyk                      4 - latki                            III miejsce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Julia Sadło                                      6 - latki                            III miejsce</w:t>
      </w:r>
    </w:p>
    <w:p>
      <w:pPr>
        <w:pStyle w:val="Normal"/>
        <w:spacing w:lineRule="auto" w:line="360"/>
        <w:ind w:start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W konkursie udział wzięło 95 uczestników, spośród których wyłonieni zostali zwycięzcy, którzy wykazali się największą aktywnością czytelniczą w miesiącu luty</w:t>
      </w:r>
      <w:r>
        <w:rPr>
          <w:rFonts w:cs="Arial" w:ascii="Arial" w:hAnsi="Arial"/>
          <w:sz w:val="24"/>
          <w:szCs w:val="24"/>
        </w:rPr>
        <w:t>m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Biblioteka Publiczna Gminy Telatyn gratuluje laureatom konkursu sukcesu i życzy kolejnych osiągnięć </w:t>
      </w:r>
      <w:r>
        <w:rPr>
          <w:rFonts w:cs="Arial" w:ascii="Arial" w:hAnsi="Arial"/>
          <w:sz w:val="24"/>
          <w:szCs w:val="24"/>
        </w:rPr>
        <w:t>czytelniczych</w:t>
      </w:r>
      <w:r>
        <w:rPr>
          <w:rFonts w:cs="Arial" w:ascii="Arial" w:hAnsi="Arial"/>
          <w:sz w:val="24"/>
          <w:szCs w:val="24"/>
        </w:rPr>
        <w:t xml:space="preserve"> oraz zaprasza do udziału w dalszej comiesięcznej edycji konkursu „Radość czytania”.</w:t>
      </w:r>
      <w:r>
        <w:rPr>
          <w:rFonts w:cs="Arial" w:ascii="Arial" w:hAnsi="Arial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</w:t>
      </w:r>
    </w:p>
    <w:p>
      <w:pPr>
        <w:pStyle w:val="Normal"/>
        <w:spacing w:before="0" w:after="160"/>
        <w:ind w:firstLine="708" w:start="4956"/>
        <w:rPr>
          <w:rFonts w:cs="Calibri" w:cstheme="minorHAnsi"/>
          <w:b/>
          <w:sz w:val="28"/>
          <w:szCs w:val="28"/>
        </w:rPr>
      </w:pPr>
      <w:r>
        <w:rPr/>
        <w:t xml:space="preserve">     </w:t>
      </w:r>
      <w:r>
        <w:rPr>
          <w:rFonts w:cs="Calibri" w:cstheme="minorHAnsi"/>
          <w:b/>
          <w:sz w:val="28"/>
          <w:szCs w:val="28"/>
        </w:rPr>
        <w:t>Dyrektor: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/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  <w:rPr/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  <w:rPr/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  <w:rPr/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  <w:rPr/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  <w:rPr/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  <w:rPr/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  <w:rPr/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  <w:rPr/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2b50"/>
    <w:pPr>
      <w:widowControl/>
      <w:suppressAutoHyphens w:val="true"/>
      <w:bidi w:val="0"/>
      <w:spacing w:lineRule="auto" w:line="259" w:before="0" w:after="160"/>
      <w:jc w:val="star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c2b50"/>
    <w:pPr>
      <w:spacing w:before="0" w:after="160"/>
      <w:ind w:star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LibreOffice/7.6.0.3$Windows_X86_64 LibreOffice_project/69edd8b8ebc41d00b4de3915dc82f8f0fc3b6265</Application>
  <AppVersion>15.0000</AppVersion>
  <Pages>1</Pages>
  <Words>151</Words>
  <Characters>908</Characters>
  <CharactersWithSpaces>1527</CharactersWithSpaces>
  <Paragraphs>19</Paragraphs>
  <Company>Biblioteka Publiczna Gminy Telatyn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2023-07-18T08:17:00Z</dcterms:created>
  <dc:creator>User</dc:creator>
  <dc:description/>
  <dc:language>pl-PL</dc:language>
  <cp:lastModifiedBy/>
  <dcterms:modified xsi:type="dcterms:W3CDTF">2024-03-14T14:08:31Z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